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15" w:rsidRDefault="00056615">
      <w:pPr>
        <w:rPr>
          <w:rFonts w:ascii="Verdana" w:hAnsi="Verdana"/>
          <w:b/>
          <w:sz w:val="20"/>
          <w:szCs w:val="20"/>
        </w:rPr>
      </w:pPr>
    </w:p>
    <w:p w:rsidR="00B153A0" w:rsidRDefault="0078495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D6</w:t>
      </w:r>
    </w:p>
    <w:p w:rsidR="004A1260" w:rsidRPr="001E53D1" w:rsidRDefault="001E53D1" w:rsidP="00AF70F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Hogy</w:t>
      </w:r>
      <w:r w:rsidR="00056615">
        <w:rPr>
          <w:rFonts w:ascii="Verdana" w:hAnsi="Verdana"/>
          <w:b/>
          <w:sz w:val="20"/>
          <w:szCs w:val="20"/>
        </w:rPr>
        <w:t>an</w:t>
      </w:r>
      <w:r>
        <w:rPr>
          <w:rFonts w:ascii="Verdana" w:hAnsi="Verdana"/>
          <w:b/>
          <w:sz w:val="20"/>
          <w:szCs w:val="20"/>
        </w:rPr>
        <w:t xml:space="preserve"> történ</w:t>
      </w:r>
      <w:r w:rsidR="00056615">
        <w:rPr>
          <w:rFonts w:ascii="Verdana" w:hAnsi="Verdana"/>
          <w:b/>
          <w:sz w:val="20"/>
          <w:szCs w:val="20"/>
        </w:rPr>
        <w:t>t</w:t>
      </w:r>
      <w:r w:rsidR="00B153A0">
        <w:rPr>
          <w:rFonts w:ascii="Verdana" w:hAnsi="Verdana"/>
          <w:b/>
          <w:sz w:val="20"/>
          <w:szCs w:val="20"/>
        </w:rPr>
        <w:t>?</w:t>
      </w:r>
      <w:r w:rsidR="00056615">
        <w:rPr>
          <w:rFonts w:ascii="Verdana" w:hAnsi="Verdana"/>
          <w:b/>
          <w:sz w:val="20"/>
          <w:szCs w:val="20"/>
        </w:rPr>
        <w:t xml:space="preserve"> </w:t>
      </w:r>
    </w:p>
    <w:p w:rsidR="001E53D1" w:rsidRDefault="00AF70F5" w:rsidP="00AF70F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ESEMÉNYCÉDULÁK</w:t>
      </w:r>
    </w:p>
    <w:p w:rsidR="00B153A0" w:rsidRDefault="00B153A0">
      <w:pPr>
        <w:rPr>
          <w:rFonts w:ascii="Verdana" w:hAnsi="Verdana"/>
          <w:sz w:val="20"/>
          <w:szCs w:val="20"/>
        </w:rPr>
      </w:pPr>
    </w:p>
    <w:p w:rsidR="00A5017A" w:rsidRDefault="00A5017A">
      <w:pPr>
        <w:rPr>
          <w:rFonts w:ascii="Verdana" w:hAnsi="Verdana"/>
          <w:sz w:val="20"/>
          <w:szCs w:val="20"/>
        </w:rPr>
      </w:pPr>
    </w:p>
    <w:p w:rsidR="00133EC5" w:rsidRDefault="00B153A0" w:rsidP="0050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fogyatékos, illetve örökletes betegségben szenvedő emberekről az őket ellátó intézetek</w:t>
      </w:r>
      <w:r w:rsidR="00AF70F5">
        <w:rPr>
          <w:rFonts w:ascii="Verdana" w:hAnsi="Verdana"/>
          <w:sz w:val="20"/>
          <w:szCs w:val="20"/>
        </w:rPr>
        <w:t xml:space="preserve"> és</w:t>
      </w:r>
      <w:r>
        <w:rPr>
          <w:rFonts w:ascii="Verdana" w:hAnsi="Verdana"/>
          <w:sz w:val="20"/>
          <w:szCs w:val="20"/>
        </w:rPr>
        <w:t xml:space="preserve"> kórházak</w:t>
      </w:r>
      <w:r w:rsidR="00133EC5">
        <w:rPr>
          <w:rFonts w:ascii="Verdana" w:hAnsi="Verdana"/>
          <w:sz w:val="20"/>
          <w:szCs w:val="20"/>
        </w:rPr>
        <w:t xml:space="preserve"> </w:t>
      </w:r>
      <w:r w:rsidR="00AF70F5">
        <w:rPr>
          <w:rFonts w:ascii="Verdana" w:hAnsi="Verdana"/>
          <w:sz w:val="20"/>
          <w:szCs w:val="20"/>
        </w:rPr>
        <w:t>adatai</w:t>
      </w:r>
      <w:r w:rsidR="00133EC5">
        <w:rPr>
          <w:rFonts w:ascii="Verdana" w:hAnsi="Verdana"/>
          <w:sz w:val="20"/>
          <w:szCs w:val="20"/>
        </w:rPr>
        <w:t xml:space="preserve"> alapján</w:t>
      </w:r>
      <w:r>
        <w:rPr>
          <w:rFonts w:ascii="Verdana" w:hAnsi="Verdana"/>
          <w:sz w:val="20"/>
          <w:szCs w:val="20"/>
        </w:rPr>
        <w:t xml:space="preserve"> </w:t>
      </w:r>
      <w:r w:rsidRPr="00856F7A">
        <w:rPr>
          <w:rFonts w:ascii="Verdana" w:hAnsi="Verdana"/>
          <w:b/>
          <w:sz w:val="20"/>
          <w:szCs w:val="20"/>
        </w:rPr>
        <w:t>pontos nyilvántartás</w:t>
      </w:r>
      <w:r w:rsidR="00133EC5">
        <w:rPr>
          <w:rFonts w:ascii="Verdana" w:hAnsi="Verdana"/>
          <w:sz w:val="20"/>
          <w:szCs w:val="20"/>
        </w:rPr>
        <w:t xml:space="preserve"> állt a központosított német egészségügy rendelkezésére. Aki</w:t>
      </w:r>
      <w:r w:rsidR="001E53D1">
        <w:rPr>
          <w:rFonts w:ascii="Verdana" w:hAnsi="Verdana"/>
          <w:sz w:val="20"/>
          <w:szCs w:val="20"/>
        </w:rPr>
        <w:t>nek a</w:t>
      </w:r>
      <w:r w:rsidR="00133EC5">
        <w:rPr>
          <w:rFonts w:ascii="Verdana" w:hAnsi="Verdana"/>
          <w:sz w:val="20"/>
          <w:szCs w:val="20"/>
        </w:rPr>
        <w:t>z adat</w:t>
      </w:r>
      <w:r w:rsidR="001E53D1">
        <w:rPr>
          <w:rFonts w:ascii="Verdana" w:hAnsi="Verdana"/>
          <w:sz w:val="20"/>
          <w:szCs w:val="20"/>
        </w:rPr>
        <w:t xml:space="preserve">lapjára a vizsgálatok egy bizonyos pontján </w:t>
      </w:r>
      <w:r w:rsidR="00133EC5">
        <w:rPr>
          <w:rFonts w:ascii="Verdana" w:hAnsi="Verdana"/>
          <w:sz w:val="20"/>
          <w:szCs w:val="20"/>
        </w:rPr>
        <w:t xml:space="preserve">rákerült az „értéktelenségére” utaló </w:t>
      </w:r>
      <w:r w:rsidR="001E53D1">
        <w:rPr>
          <w:rFonts w:ascii="Verdana" w:hAnsi="Verdana"/>
          <w:sz w:val="20"/>
          <w:szCs w:val="20"/>
        </w:rPr>
        <w:t>jel</w:t>
      </w:r>
      <w:r w:rsidR="00AF70F5">
        <w:rPr>
          <w:rFonts w:ascii="Verdana" w:hAnsi="Verdana"/>
          <w:sz w:val="20"/>
          <w:szCs w:val="20"/>
        </w:rPr>
        <w:t>zés</w:t>
      </w:r>
      <w:r w:rsidR="001E53D1">
        <w:rPr>
          <w:rFonts w:ascii="Verdana" w:hAnsi="Verdana"/>
          <w:sz w:val="20"/>
          <w:szCs w:val="20"/>
        </w:rPr>
        <w:t xml:space="preserve">, </w:t>
      </w:r>
      <w:r w:rsidR="00AF70F5">
        <w:rPr>
          <w:rFonts w:ascii="Verdana" w:hAnsi="Verdana"/>
          <w:sz w:val="20"/>
          <w:szCs w:val="20"/>
        </w:rPr>
        <w:t>azt később</w:t>
      </w:r>
      <w:r w:rsidR="00133EC5">
        <w:rPr>
          <w:rFonts w:ascii="Verdana" w:hAnsi="Verdana"/>
          <w:sz w:val="20"/>
          <w:szCs w:val="20"/>
        </w:rPr>
        <w:t xml:space="preserve"> már sehol sem vizsgálták meg. Sorsa ezzel megpecsételődött. </w:t>
      </w:r>
    </w:p>
    <w:p w:rsidR="00133EC5" w:rsidRDefault="00133EC5" w:rsidP="001E53D1">
      <w:pPr>
        <w:rPr>
          <w:rFonts w:ascii="Verdana" w:hAnsi="Verdana"/>
          <w:sz w:val="20"/>
          <w:szCs w:val="20"/>
        </w:rPr>
      </w:pPr>
    </w:p>
    <w:p w:rsidR="00133EC5" w:rsidRDefault="00133EC5" w:rsidP="0050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elpusztításra kijelöltek </w:t>
      </w:r>
      <w:r w:rsidRPr="00856F7A">
        <w:rPr>
          <w:rFonts w:ascii="Verdana" w:hAnsi="Verdana"/>
          <w:sz w:val="20"/>
          <w:szCs w:val="20"/>
        </w:rPr>
        <w:t>c</w:t>
      </w:r>
      <w:r w:rsidR="001E53D1" w:rsidRPr="00856F7A">
        <w:rPr>
          <w:rFonts w:ascii="Verdana" w:hAnsi="Verdana"/>
          <w:sz w:val="20"/>
          <w:szCs w:val="20"/>
        </w:rPr>
        <w:t>saládj</w:t>
      </w:r>
      <w:r w:rsidRPr="00856F7A">
        <w:rPr>
          <w:rFonts w:ascii="Verdana" w:hAnsi="Verdana"/>
          <w:sz w:val="20"/>
          <w:szCs w:val="20"/>
        </w:rPr>
        <w:t xml:space="preserve">ai </w:t>
      </w:r>
      <w:r w:rsidR="001E53D1" w:rsidRPr="00856F7A">
        <w:rPr>
          <w:rFonts w:ascii="Verdana" w:hAnsi="Verdana"/>
          <w:sz w:val="20"/>
          <w:szCs w:val="20"/>
        </w:rPr>
        <w:t>értesít</w:t>
      </w:r>
      <w:r w:rsidRPr="00856F7A">
        <w:rPr>
          <w:rFonts w:ascii="Verdana" w:hAnsi="Verdana"/>
          <w:sz w:val="20"/>
          <w:szCs w:val="20"/>
        </w:rPr>
        <w:t>ést</w:t>
      </w:r>
      <w:r>
        <w:rPr>
          <w:rFonts w:ascii="Verdana" w:hAnsi="Verdana"/>
          <w:sz w:val="20"/>
          <w:szCs w:val="20"/>
        </w:rPr>
        <w:t xml:space="preserve"> kaptak</w:t>
      </w:r>
      <w:r w:rsidR="00AF70F5">
        <w:rPr>
          <w:rFonts w:ascii="Verdana" w:hAnsi="Verdana"/>
          <w:sz w:val="20"/>
          <w:szCs w:val="20"/>
        </w:rPr>
        <w:t xml:space="preserve"> róla</w:t>
      </w:r>
      <w:r>
        <w:rPr>
          <w:rFonts w:ascii="Verdana" w:hAnsi="Verdana"/>
          <w:sz w:val="20"/>
          <w:szCs w:val="20"/>
        </w:rPr>
        <w:t xml:space="preserve">, hogy hozzátartozójukat </w:t>
      </w:r>
      <w:r w:rsidRPr="00856F7A">
        <w:rPr>
          <w:rFonts w:ascii="Verdana" w:hAnsi="Verdana"/>
          <w:b/>
          <w:sz w:val="20"/>
          <w:szCs w:val="20"/>
        </w:rPr>
        <w:t>a jobb ellátás</w:t>
      </w:r>
      <w:r w:rsidR="001E53D1" w:rsidRPr="00856F7A">
        <w:rPr>
          <w:rFonts w:ascii="Verdana" w:hAnsi="Verdana"/>
          <w:b/>
          <w:sz w:val="20"/>
          <w:szCs w:val="20"/>
        </w:rPr>
        <w:t xml:space="preserve"> érdekében</w:t>
      </w:r>
      <w:r w:rsidR="001E53D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más – az eredeti lakhelyétől távolabb fekvő – intézetbe </w:t>
      </w:r>
      <w:r w:rsidR="001E53D1">
        <w:rPr>
          <w:rFonts w:ascii="Verdana" w:hAnsi="Verdana"/>
          <w:sz w:val="20"/>
          <w:szCs w:val="20"/>
        </w:rPr>
        <w:t xml:space="preserve">szállították </w:t>
      </w:r>
      <w:r>
        <w:rPr>
          <w:rFonts w:ascii="Verdana" w:hAnsi="Verdana"/>
          <w:sz w:val="20"/>
          <w:szCs w:val="20"/>
        </w:rPr>
        <w:t xml:space="preserve">át, </w:t>
      </w:r>
      <w:r w:rsidR="001E53D1">
        <w:rPr>
          <w:rFonts w:ascii="Verdana" w:hAnsi="Verdana"/>
          <w:sz w:val="20"/>
          <w:szCs w:val="20"/>
        </w:rPr>
        <w:t xml:space="preserve">ami </w:t>
      </w:r>
      <w:r>
        <w:rPr>
          <w:rFonts w:ascii="Verdana" w:hAnsi="Verdana"/>
          <w:sz w:val="20"/>
          <w:szCs w:val="20"/>
        </w:rPr>
        <w:t xml:space="preserve">azonban </w:t>
      </w:r>
      <w:r w:rsidR="001E53D1">
        <w:rPr>
          <w:rFonts w:ascii="Verdana" w:hAnsi="Verdana"/>
          <w:sz w:val="20"/>
          <w:szCs w:val="20"/>
        </w:rPr>
        <w:t xml:space="preserve">nem volt igaz. </w:t>
      </w:r>
      <w:r w:rsidR="00AF70F5">
        <w:rPr>
          <w:rFonts w:ascii="Verdana" w:hAnsi="Verdana"/>
          <w:sz w:val="20"/>
          <w:szCs w:val="20"/>
        </w:rPr>
        <w:t xml:space="preserve">Csak </w:t>
      </w:r>
      <w:r>
        <w:rPr>
          <w:rFonts w:ascii="Verdana" w:hAnsi="Verdana"/>
          <w:sz w:val="20"/>
          <w:szCs w:val="20"/>
        </w:rPr>
        <w:t xml:space="preserve">azt a célt szolgálta, hogy a rokonok </w:t>
      </w:r>
      <w:r w:rsidR="00AF70F5">
        <w:rPr>
          <w:rFonts w:ascii="Verdana" w:hAnsi="Verdana"/>
          <w:sz w:val="20"/>
          <w:szCs w:val="20"/>
        </w:rPr>
        <w:t xml:space="preserve">ne akarják </w:t>
      </w:r>
      <w:r w:rsidR="00A85FC7">
        <w:rPr>
          <w:rFonts w:ascii="Verdana" w:hAnsi="Verdana"/>
          <w:sz w:val="20"/>
          <w:szCs w:val="20"/>
        </w:rPr>
        <w:t>váratlanul meglátogatni</w:t>
      </w:r>
      <w:r w:rsidR="00AF70F5">
        <w:rPr>
          <w:rFonts w:ascii="Verdana" w:hAnsi="Verdana"/>
          <w:sz w:val="20"/>
          <w:szCs w:val="20"/>
        </w:rPr>
        <w:t xml:space="preserve"> őt</w:t>
      </w:r>
      <w:r>
        <w:rPr>
          <w:rFonts w:ascii="Verdana" w:hAnsi="Verdana"/>
          <w:sz w:val="20"/>
          <w:szCs w:val="20"/>
        </w:rPr>
        <w:t>.</w:t>
      </w:r>
    </w:p>
    <w:p w:rsidR="00133EC5" w:rsidRDefault="00133EC5" w:rsidP="001E53D1">
      <w:pPr>
        <w:rPr>
          <w:rFonts w:ascii="Verdana" w:hAnsi="Verdana"/>
          <w:sz w:val="20"/>
          <w:szCs w:val="20"/>
        </w:rPr>
      </w:pPr>
    </w:p>
    <w:p w:rsidR="00AF70F5" w:rsidRDefault="00133EC5" w:rsidP="0050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AF70F5">
        <w:rPr>
          <w:rFonts w:ascii="Verdana" w:hAnsi="Verdana"/>
          <w:sz w:val="20"/>
          <w:szCs w:val="20"/>
        </w:rPr>
        <w:t xml:space="preserve">T4 Akció keretében a </w:t>
      </w:r>
      <w:r>
        <w:rPr>
          <w:rFonts w:ascii="Verdana" w:hAnsi="Verdana"/>
          <w:sz w:val="20"/>
          <w:szCs w:val="20"/>
        </w:rPr>
        <w:t xml:space="preserve">„kegyes halálra” szánt embereket erre a célra rendszeresített </w:t>
      </w:r>
      <w:r w:rsidRPr="00856F7A">
        <w:rPr>
          <w:rFonts w:ascii="Verdana" w:hAnsi="Verdana"/>
          <w:b/>
          <w:sz w:val="20"/>
          <w:szCs w:val="20"/>
        </w:rPr>
        <w:t>buszokkal</w:t>
      </w:r>
      <w:r>
        <w:rPr>
          <w:rFonts w:ascii="Verdana" w:hAnsi="Verdana"/>
          <w:sz w:val="20"/>
          <w:szCs w:val="20"/>
        </w:rPr>
        <w:t xml:space="preserve"> szállították </w:t>
      </w:r>
      <w:r w:rsidR="00856F7A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>életük végállomásának tekinthető eutanázia-központ</w:t>
      </w:r>
      <w:r w:rsidR="00856F7A">
        <w:rPr>
          <w:rFonts w:ascii="Verdana" w:hAnsi="Verdana"/>
          <w:sz w:val="20"/>
          <w:szCs w:val="20"/>
        </w:rPr>
        <w:t>ok</w:t>
      </w:r>
      <w:r>
        <w:rPr>
          <w:rFonts w:ascii="Verdana" w:hAnsi="Verdana"/>
          <w:sz w:val="20"/>
          <w:szCs w:val="20"/>
        </w:rPr>
        <w:t xml:space="preserve"> valamelyikébe. A</w:t>
      </w:r>
      <w:r w:rsidR="00AF70F5">
        <w:rPr>
          <w:rFonts w:ascii="Verdana" w:hAnsi="Verdana"/>
          <w:sz w:val="20"/>
          <w:szCs w:val="20"/>
        </w:rPr>
        <w:t xml:space="preserve"> </w:t>
      </w:r>
      <w:r w:rsidRPr="00AF70F5">
        <w:rPr>
          <w:rFonts w:ascii="Verdana" w:hAnsi="Verdana"/>
          <w:sz w:val="20"/>
          <w:szCs w:val="20"/>
        </w:rPr>
        <w:t>buszok</w:t>
      </w:r>
      <w:r>
        <w:rPr>
          <w:rFonts w:ascii="Verdana" w:hAnsi="Verdana"/>
          <w:sz w:val="20"/>
          <w:szCs w:val="20"/>
        </w:rPr>
        <w:t xml:space="preserve"> </w:t>
      </w:r>
      <w:r w:rsidR="00AF70F5">
        <w:rPr>
          <w:rFonts w:ascii="Verdana" w:hAnsi="Verdana"/>
          <w:sz w:val="20"/>
          <w:szCs w:val="20"/>
        </w:rPr>
        <w:t>ablakai b</w:t>
      </w:r>
      <w:r>
        <w:rPr>
          <w:rFonts w:ascii="Verdana" w:hAnsi="Verdana"/>
          <w:sz w:val="20"/>
          <w:szCs w:val="20"/>
        </w:rPr>
        <w:t xml:space="preserve">e voltak függönyözve, vagy </w:t>
      </w:r>
      <w:r w:rsidR="00AF70F5">
        <w:rPr>
          <w:rFonts w:ascii="Verdana" w:hAnsi="Verdana"/>
          <w:sz w:val="20"/>
          <w:szCs w:val="20"/>
        </w:rPr>
        <w:t xml:space="preserve">le voltak festve. </w:t>
      </w:r>
      <w:r>
        <w:rPr>
          <w:rFonts w:ascii="Verdana" w:hAnsi="Verdana"/>
          <w:sz w:val="20"/>
          <w:szCs w:val="20"/>
        </w:rPr>
        <w:t>A</w:t>
      </w:r>
      <w:r w:rsidR="00856F7A">
        <w:rPr>
          <w:rFonts w:ascii="Verdana" w:hAnsi="Verdana"/>
          <w:sz w:val="20"/>
          <w:szCs w:val="20"/>
        </w:rPr>
        <w:t xml:space="preserve">z utasok </w:t>
      </w:r>
      <w:r>
        <w:rPr>
          <w:rFonts w:ascii="Verdana" w:hAnsi="Verdana"/>
          <w:sz w:val="20"/>
          <w:szCs w:val="20"/>
        </w:rPr>
        <w:t xml:space="preserve">így nem látták, hová viszik őket. A kint lévők pedig nem </w:t>
      </w:r>
      <w:r w:rsidR="00AF70F5">
        <w:rPr>
          <w:rFonts w:ascii="Verdana" w:hAnsi="Verdana"/>
          <w:sz w:val="20"/>
          <w:szCs w:val="20"/>
        </w:rPr>
        <w:t>tudhatták</w:t>
      </w:r>
      <w:r>
        <w:rPr>
          <w:rFonts w:ascii="Verdana" w:hAnsi="Verdana"/>
          <w:sz w:val="20"/>
          <w:szCs w:val="20"/>
        </w:rPr>
        <w:t xml:space="preserve">, kik </w:t>
      </w:r>
      <w:r w:rsidR="00856F7A">
        <w:rPr>
          <w:rFonts w:ascii="Verdana" w:hAnsi="Verdana"/>
          <w:sz w:val="20"/>
          <w:szCs w:val="20"/>
        </w:rPr>
        <w:t>ülnek</w:t>
      </w:r>
      <w:r>
        <w:rPr>
          <w:rFonts w:ascii="Verdana" w:hAnsi="Verdana"/>
          <w:sz w:val="20"/>
          <w:szCs w:val="20"/>
        </w:rPr>
        <w:t xml:space="preserve"> </w:t>
      </w:r>
      <w:r w:rsidR="00144E2F">
        <w:rPr>
          <w:rFonts w:ascii="Verdana" w:hAnsi="Verdana"/>
          <w:sz w:val="20"/>
          <w:szCs w:val="20"/>
        </w:rPr>
        <w:t>bent</w:t>
      </w:r>
      <w:r w:rsidR="00AF70F5">
        <w:rPr>
          <w:rFonts w:ascii="Verdana" w:hAnsi="Verdana"/>
          <w:sz w:val="20"/>
          <w:szCs w:val="20"/>
        </w:rPr>
        <w:t xml:space="preserve">. </w:t>
      </w:r>
    </w:p>
    <w:p w:rsidR="00AF70F5" w:rsidRDefault="00AF70F5" w:rsidP="00133EC5">
      <w:pPr>
        <w:rPr>
          <w:rFonts w:ascii="Verdana" w:hAnsi="Verdana"/>
          <w:sz w:val="20"/>
          <w:szCs w:val="20"/>
        </w:rPr>
      </w:pPr>
    </w:p>
    <w:p w:rsidR="00856F7A" w:rsidRDefault="00A062DE" w:rsidP="0050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megérkezők először</w:t>
      </w:r>
      <w:r w:rsidR="00856F7A">
        <w:rPr>
          <w:rFonts w:ascii="Verdana" w:hAnsi="Verdana"/>
          <w:sz w:val="20"/>
          <w:szCs w:val="20"/>
        </w:rPr>
        <w:t xml:space="preserve"> a helyi orvos jelenlétében zajló</w:t>
      </w:r>
      <w:r>
        <w:rPr>
          <w:rFonts w:ascii="Verdana" w:hAnsi="Verdana"/>
          <w:sz w:val="20"/>
          <w:szCs w:val="20"/>
        </w:rPr>
        <w:t xml:space="preserve"> </w:t>
      </w:r>
      <w:r w:rsidRPr="008852D5">
        <w:rPr>
          <w:rFonts w:ascii="Verdana" w:hAnsi="Verdana"/>
          <w:b/>
          <w:sz w:val="20"/>
          <w:szCs w:val="20"/>
        </w:rPr>
        <w:t>regisztráción</w:t>
      </w:r>
      <w:r>
        <w:rPr>
          <w:rFonts w:ascii="Verdana" w:hAnsi="Verdana"/>
          <w:sz w:val="20"/>
          <w:szCs w:val="20"/>
        </w:rPr>
        <w:t xml:space="preserve"> estek át. Adataikat és diagnózisukat rögzítették a központ adminiszt</w:t>
      </w:r>
      <w:r w:rsidR="00144E2F">
        <w:rPr>
          <w:rFonts w:ascii="Verdana" w:hAnsi="Verdana"/>
          <w:sz w:val="20"/>
          <w:szCs w:val="20"/>
        </w:rPr>
        <w:t>rációért felelős dolgozói egy e</w:t>
      </w:r>
      <w:r>
        <w:rPr>
          <w:rFonts w:ascii="Verdana" w:hAnsi="Verdana"/>
          <w:sz w:val="20"/>
          <w:szCs w:val="20"/>
        </w:rPr>
        <w:t xml:space="preserve"> célra szolgáló űrlapon</w:t>
      </w:r>
      <w:r w:rsidR="00856F7A">
        <w:rPr>
          <w:rFonts w:ascii="Verdana" w:hAnsi="Verdana"/>
          <w:sz w:val="20"/>
          <w:szCs w:val="20"/>
        </w:rPr>
        <w:t>, és fénykép is készült mindenkiről. Erre a</w:t>
      </w:r>
      <w:r>
        <w:rPr>
          <w:rFonts w:ascii="Verdana" w:hAnsi="Verdana"/>
          <w:sz w:val="20"/>
          <w:szCs w:val="20"/>
        </w:rPr>
        <w:t xml:space="preserve"> </w:t>
      </w:r>
      <w:r w:rsidR="00856F7A">
        <w:rPr>
          <w:rFonts w:ascii="Verdana" w:hAnsi="Verdana"/>
          <w:sz w:val="20"/>
          <w:szCs w:val="20"/>
        </w:rPr>
        <w:t xml:space="preserve">program dokumentációjához tartozó </w:t>
      </w:r>
      <w:r>
        <w:rPr>
          <w:rFonts w:ascii="Verdana" w:hAnsi="Verdana"/>
          <w:sz w:val="20"/>
          <w:szCs w:val="20"/>
        </w:rPr>
        <w:t>statisztikai beszámolókhoz, valamint a halotti értesítésekhez</w:t>
      </w:r>
      <w:r w:rsidR="00856F7A">
        <w:rPr>
          <w:rFonts w:ascii="Verdana" w:hAnsi="Verdana"/>
          <w:sz w:val="20"/>
          <w:szCs w:val="20"/>
        </w:rPr>
        <w:t xml:space="preserve"> volt szükség. </w:t>
      </w:r>
    </w:p>
    <w:p w:rsidR="00856F7A" w:rsidRDefault="00856F7A" w:rsidP="00A062DE">
      <w:pPr>
        <w:rPr>
          <w:rFonts w:ascii="Verdana" w:hAnsi="Verdana"/>
          <w:sz w:val="20"/>
          <w:szCs w:val="20"/>
        </w:rPr>
      </w:pPr>
    </w:p>
    <w:p w:rsidR="00856F7A" w:rsidRDefault="00A062DE" w:rsidP="0050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adatok felvétele után </w:t>
      </w:r>
      <w:r w:rsidR="00856F7A">
        <w:rPr>
          <w:rFonts w:ascii="Verdana" w:hAnsi="Verdana"/>
          <w:sz w:val="20"/>
          <w:szCs w:val="20"/>
        </w:rPr>
        <w:t xml:space="preserve">a személyzet tagjai </w:t>
      </w:r>
      <w:r>
        <w:rPr>
          <w:rFonts w:ascii="Verdana" w:hAnsi="Verdana"/>
          <w:sz w:val="20"/>
          <w:szCs w:val="20"/>
        </w:rPr>
        <w:t>egyből levetkőztették</w:t>
      </w:r>
      <w:r w:rsidR="00856F7A">
        <w:rPr>
          <w:rFonts w:ascii="Verdana" w:hAnsi="Verdana"/>
          <w:sz w:val="20"/>
          <w:szCs w:val="20"/>
        </w:rPr>
        <w:t xml:space="preserve"> a pácienseket. Azoknak a hátára, akiknek arany fogpótlásuk volt, jól látható </w:t>
      </w:r>
      <w:r w:rsidR="00856F7A" w:rsidRPr="004D26FB">
        <w:rPr>
          <w:rFonts w:ascii="Verdana" w:hAnsi="Verdana"/>
          <w:b/>
          <w:sz w:val="20"/>
          <w:szCs w:val="20"/>
        </w:rPr>
        <w:t>színes jelet</w:t>
      </w:r>
      <w:r w:rsidR="00856F7A">
        <w:rPr>
          <w:rFonts w:ascii="Verdana" w:hAnsi="Verdana"/>
          <w:sz w:val="20"/>
          <w:szCs w:val="20"/>
        </w:rPr>
        <w:t xml:space="preserve"> rajzoltak, hogy az elégetés előtt könnyen ki lehessen majd választani őket a többi halott közül. Ezután a csoportot </w:t>
      </w:r>
      <w:r w:rsidR="00144E2F">
        <w:rPr>
          <w:rFonts w:ascii="Verdana" w:hAnsi="Verdana"/>
          <w:sz w:val="20"/>
          <w:szCs w:val="20"/>
        </w:rPr>
        <w:t xml:space="preserve">beterelték </w:t>
      </w:r>
      <w:r w:rsidR="00856F7A">
        <w:rPr>
          <w:rFonts w:ascii="Verdana" w:hAnsi="Verdana"/>
          <w:sz w:val="20"/>
          <w:szCs w:val="20"/>
        </w:rPr>
        <w:t>egy</w:t>
      </w:r>
      <w:r>
        <w:rPr>
          <w:rFonts w:ascii="Verdana" w:hAnsi="Verdana"/>
          <w:sz w:val="20"/>
          <w:szCs w:val="20"/>
        </w:rPr>
        <w:t xml:space="preserve"> zuhanyozónak </w:t>
      </w:r>
      <w:r w:rsidR="00856F7A">
        <w:rPr>
          <w:rFonts w:ascii="Verdana" w:hAnsi="Verdana"/>
          <w:sz w:val="20"/>
          <w:szCs w:val="20"/>
        </w:rPr>
        <w:t>látszó helyiségbe</w:t>
      </w:r>
      <w:r>
        <w:rPr>
          <w:rFonts w:ascii="Verdana" w:hAnsi="Verdana"/>
          <w:sz w:val="20"/>
          <w:szCs w:val="20"/>
        </w:rPr>
        <w:t xml:space="preserve">. </w:t>
      </w:r>
    </w:p>
    <w:p w:rsidR="00856F7A" w:rsidRDefault="00856F7A" w:rsidP="00A062DE">
      <w:pPr>
        <w:rPr>
          <w:rFonts w:ascii="Verdana" w:hAnsi="Verdana"/>
          <w:sz w:val="20"/>
          <w:szCs w:val="20"/>
        </w:rPr>
      </w:pPr>
    </w:p>
    <w:p w:rsidR="00A5017A" w:rsidRDefault="00856F7A" w:rsidP="0050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Miután </w:t>
      </w:r>
      <w:r w:rsidR="00A062DE">
        <w:rPr>
          <w:rFonts w:ascii="Verdana" w:hAnsi="Verdana"/>
          <w:sz w:val="20"/>
          <w:szCs w:val="20"/>
        </w:rPr>
        <w:t>rájuk zárták az ajtót</w:t>
      </w:r>
      <w:r w:rsidR="00A5017A">
        <w:rPr>
          <w:rFonts w:ascii="Verdana" w:hAnsi="Verdana"/>
          <w:sz w:val="20"/>
          <w:szCs w:val="20"/>
        </w:rPr>
        <w:t>,</w:t>
      </w:r>
      <w:r w:rsidR="00A062DE">
        <w:rPr>
          <w:rFonts w:ascii="Verdana" w:hAnsi="Verdana"/>
          <w:sz w:val="20"/>
          <w:szCs w:val="20"/>
        </w:rPr>
        <w:t xml:space="preserve"> </w:t>
      </w:r>
      <w:r w:rsidR="00A5017A">
        <w:rPr>
          <w:rFonts w:ascii="Verdana" w:hAnsi="Verdana"/>
          <w:sz w:val="20"/>
          <w:szCs w:val="20"/>
        </w:rPr>
        <w:t>kívülről</w:t>
      </w:r>
      <w:r w:rsidR="00A062DE">
        <w:rPr>
          <w:rFonts w:ascii="Verdana" w:hAnsi="Verdana"/>
          <w:sz w:val="20"/>
          <w:szCs w:val="20"/>
        </w:rPr>
        <w:t xml:space="preserve"> </w:t>
      </w:r>
      <w:r w:rsidR="00A062DE" w:rsidRPr="006917D5">
        <w:rPr>
          <w:rFonts w:ascii="Verdana" w:hAnsi="Verdana"/>
          <w:b/>
          <w:sz w:val="20"/>
          <w:szCs w:val="20"/>
        </w:rPr>
        <w:t>szénmonoxidot</w:t>
      </w:r>
      <w:r w:rsidR="00A062DE">
        <w:rPr>
          <w:rFonts w:ascii="Verdana" w:hAnsi="Verdana"/>
          <w:sz w:val="20"/>
          <w:szCs w:val="20"/>
        </w:rPr>
        <w:t xml:space="preserve"> engedtek be a helyiségbe, a padló alatt kialakított perforált járat segítségével. A gáz adagolását akkor hagyták abba, amikor a műveletért felelős, és azt kis kémlelő nyíláson keresztül figyelő orvos már </w:t>
      </w:r>
      <w:r w:rsidR="00A5017A">
        <w:rPr>
          <w:rFonts w:ascii="Verdana" w:hAnsi="Verdana"/>
          <w:sz w:val="20"/>
          <w:szCs w:val="20"/>
        </w:rPr>
        <w:t xml:space="preserve">semmilyen mozgást </w:t>
      </w:r>
      <w:r w:rsidR="00A062DE">
        <w:rPr>
          <w:rFonts w:ascii="Verdana" w:hAnsi="Verdana"/>
          <w:sz w:val="20"/>
          <w:szCs w:val="20"/>
        </w:rPr>
        <w:t xml:space="preserve">nem észlelt </w:t>
      </w:r>
      <w:r w:rsidR="00A5017A">
        <w:rPr>
          <w:rFonts w:ascii="Verdana" w:hAnsi="Verdana"/>
          <w:sz w:val="20"/>
          <w:szCs w:val="20"/>
        </w:rPr>
        <w:t>odabent</w:t>
      </w:r>
      <w:r w:rsidR="00A062DE">
        <w:rPr>
          <w:rFonts w:ascii="Verdana" w:hAnsi="Verdana"/>
          <w:sz w:val="20"/>
          <w:szCs w:val="20"/>
        </w:rPr>
        <w:t xml:space="preserve">. </w:t>
      </w:r>
    </w:p>
    <w:p w:rsidR="00A5017A" w:rsidRDefault="00A5017A" w:rsidP="00A062DE">
      <w:pPr>
        <w:rPr>
          <w:rFonts w:ascii="Verdana" w:hAnsi="Verdana"/>
          <w:sz w:val="20"/>
          <w:szCs w:val="20"/>
        </w:rPr>
      </w:pPr>
    </w:p>
    <w:p w:rsidR="00A5017A" w:rsidRDefault="00A062DE" w:rsidP="0050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halottakat </w:t>
      </w:r>
      <w:r w:rsidR="00A5017A">
        <w:rPr>
          <w:rFonts w:ascii="Verdana" w:hAnsi="Verdana"/>
          <w:sz w:val="20"/>
          <w:szCs w:val="20"/>
        </w:rPr>
        <w:t xml:space="preserve">a krematórium személyzete </w:t>
      </w:r>
      <w:r>
        <w:rPr>
          <w:rFonts w:ascii="Verdana" w:hAnsi="Verdana"/>
          <w:sz w:val="20"/>
          <w:szCs w:val="20"/>
        </w:rPr>
        <w:t xml:space="preserve">hordta </w:t>
      </w:r>
      <w:r w:rsidR="00A5017A">
        <w:rPr>
          <w:rFonts w:ascii="Verdana" w:hAnsi="Verdana"/>
          <w:sz w:val="20"/>
          <w:szCs w:val="20"/>
        </w:rPr>
        <w:t xml:space="preserve">ki </w:t>
      </w:r>
      <w:r>
        <w:rPr>
          <w:rFonts w:ascii="Verdana" w:hAnsi="Verdana"/>
          <w:sz w:val="20"/>
          <w:szCs w:val="20"/>
        </w:rPr>
        <w:t xml:space="preserve">a </w:t>
      </w:r>
      <w:r w:rsidRPr="006917D5">
        <w:rPr>
          <w:rFonts w:ascii="Verdana" w:hAnsi="Verdana"/>
          <w:b/>
          <w:sz w:val="20"/>
          <w:szCs w:val="20"/>
        </w:rPr>
        <w:t>gázkamra</w:t>
      </w:r>
      <w:r>
        <w:rPr>
          <w:rFonts w:ascii="Verdana" w:hAnsi="Verdana"/>
          <w:sz w:val="20"/>
          <w:szCs w:val="20"/>
        </w:rPr>
        <w:t xml:space="preserve"> </w:t>
      </w:r>
      <w:r w:rsidRPr="00A5017A">
        <w:rPr>
          <w:rFonts w:ascii="Verdana" w:hAnsi="Verdana"/>
          <w:b/>
          <w:sz w:val="20"/>
          <w:szCs w:val="20"/>
        </w:rPr>
        <w:t>melletti</w:t>
      </w:r>
      <w:r>
        <w:rPr>
          <w:rFonts w:ascii="Verdana" w:hAnsi="Verdana"/>
          <w:sz w:val="20"/>
          <w:szCs w:val="20"/>
        </w:rPr>
        <w:t xml:space="preserve"> kis helyiségbe. A megjelölt személyek szájából </w:t>
      </w:r>
      <w:r w:rsidR="00144E2F">
        <w:rPr>
          <w:rFonts w:ascii="Verdana" w:hAnsi="Verdana"/>
          <w:sz w:val="20"/>
          <w:szCs w:val="20"/>
        </w:rPr>
        <w:t>el</w:t>
      </w:r>
      <w:r w:rsidR="00A5017A">
        <w:rPr>
          <w:rFonts w:ascii="Verdana" w:hAnsi="Verdana"/>
          <w:sz w:val="20"/>
          <w:szCs w:val="20"/>
        </w:rPr>
        <w:t xml:space="preserve">távolították és </w:t>
      </w:r>
      <w:r w:rsidR="00A85FC7">
        <w:rPr>
          <w:rFonts w:ascii="Verdana" w:hAnsi="Verdana"/>
          <w:sz w:val="20"/>
          <w:szCs w:val="20"/>
        </w:rPr>
        <w:t>össze</w:t>
      </w:r>
      <w:r w:rsidR="00A5017A">
        <w:rPr>
          <w:rFonts w:ascii="Verdana" w:hAnsi="Verdana"/>
          <w:sz w:val="20"/>
          <w:szCs w:val="20"/>
        </w:rPr>
        <w:t xml:space="preserve">gyűjtötték </w:t>
      </w:r>
      <w:r>
        <w:rPr>
          <w:rFonts w:ascii="Verdana" w:hAnsi="Verdana"/>
          <w:sz w:val="20"/>
          <w:szCs w:val="20"/>
        </w:rPr>
        <w:t xml:space="preserve">az aranyfogakat. </w:t>
      </w:r>
      <w:r w:rsidR="00A5017A">
        <w:rPr>
          <w:rFonts w:ascii="Verdana" w:hAnsi="Verdana"/>
          <w:sz w:val="20"/>
          <w:szCs w:val="20"/>
        </w:rPr>
        <w:t xml:space="preserve">Ha túl sűrűn érkeztek a „szállítmányok”, és a kemencék nem győzték a terhelést, a </w:t>
      </w:r>
      <w:r>
        <w:rPr>
          <w:rFonts w:ascii="Verdana" w:hAnsi="Verdana"/>
          <w:sz w:val="20"/>
          <w:szCs w:val="20"/>
        </w:rPr>
        <w:t xml:space="preserve">tetemek olykor napokig feküdtek </w:t>
      </w:r>
      <w:r w:rsidR="00144E2F">
        <w:rPr>
          <w:rFonts w:ascii="Verdana" w:hAnsi="Verdana"/>
          <w:sz w:val="20"/>
          <w:szCs w:val="20"/>
        </w:rPr>
        <w:t xml:space="preserve">egy halomban </w:t>
      </w:r>
      <w:r>
        <w:rPr>
          <w:rFonts w:ascii="Verdana" w:hAnsi="Verdana"/>
          <w:sz w:val="20"/>
          <w:szCs w:val="20"/>
        </w:rPr>
        <w:t xml:space="preserve">az elégetés előtt. </w:t>
      </w:r>
    </w:p>
    <w:p w:rsidR="00A5017A" w:rsidRDefault="00A5017A" w:rsidP="00A062DE">
      <w:pPr>
        <w:rPr>
          <w:rFonts w:ascii="Verdana" w:hAnsi="Verdana"/>
          <w:sz w:val="20"/>
          <w:szCs w:val="20"/>
        </w:rPr>
      </w:pPr>
    </w:p>
    <w:p w:rsidR="00A062DE" w:rsidRDefault="00A062DE" w:rsidP="0050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testek elégetése után még megmaradt </w:t>
      </w:r>
      <w:r w:rsidRPr="00A5017A">
        <w:rPr>
          <w:rFonts w:ascii="Verdana" w:hAnsi="Verdana"/>
          <w:b/>
          <w:sz w:val="20"/>
          <w:szCs w:val="20"/>
        </w:rPr>
        <w:t>csontdarabokat</w:t>
      </w:r>
      <w:r>
        <w:rPr>
          <w:rFonts w:ascii="Verdana" w:hAnsi="Verdana"/>
          <w:sz w:val="20"/>
          <w:szCs w:val="20"/>
        </w:rPr>
        <w:t xml:space="preserve"> elektromos malomban őrölték meg. Az őrleményt és a hamut részben a közeli Dunába hordták ki, részben </w:t>
      </w:r>
      <w:r w:rsidR="00144E2F">
        <w:rPr>
          <w:rFonts w:ascii="Verdana" w:hAnsi="Verdana"/>
          <w:sz w:val="20"/>
          <w:szCs w:val="20"/>
        </w:rPr>
        <w:t xml:space="preserve">pedig </w:t>
      </w:r>
      <w:r>
        <w:rPr>
          <w:rFonts w:ascii="Verdana" w:hAnsi="Verdana"/>
          <w:sz w:val="20"/>
          <w:szCs w:val="20"/>
        </w:rPr>
        <w:t>a kastély keleti oldalán lévő kert földjé</w:t>
      </w:r>
      <w:r w:rsidR="00A5017A">
        <w:rPr>
          <w:rFonts w:ascii="Verdana" w:hAnsi="Verdana"/>
          <w:sz w:val="20"/>
          <w:szCs w:val="20"/>
        </w:rPr>
        <w:t xml:space="preserve">n terítették szét. </w:t>
      </w:r>
      <w:r>
        <w:rPr>
          <w:rFonts w:ascii="Verdana" w:hAnsi="Verdana"/>
          <w:sz w:val="20"/>
          <w:szCs w:val="20"/>
        </w:rPr>
        <w:t xml:space="preserve">Az áldozatok ruháit </w:t>
      </w:r>
      <w:r w:rsidR="00A5017A">
        <w:rPr>
          <w:rFonts w:ascii="Verdana" w:hAnsi="Verdana"/>
          <w:sz w:val="20"/>
          <w:szCs w:val="20"/>
        </w:rPr>
        <w:t>és személyes tárgyait ugyan</w:t>
      </w:r>
      <w:r>
        <w:rPr>
          <w:rFonts w:ascii="Verdana" w:hAnsi="Verdana"/>
          <w:sz w:val="20"/>
          <w:szCs w:val="20"/>
        </w:rPr>
        <w:t xml:space="preserve">ott ásták el. </w:t>
      </w:r>
    </w:p>
    <w:p w:rsidR="001E53D1" w:rsidRDefault="001E53D1">
      <w:pPr>
        <w:rPr>
          <w:rFonts w:ascii="Verdana" w:hAnsi="Verdana"/>
          <w:sz w:val="20"/>
          <w:szCs w:val="20"/>
        </w:rPr>
      </w:pPr>
    </w:p>
    <w:p w:rsidR="00A5017A" w:rsidRDefault="00856F7A" w:rsidP="0050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Haláluk után</w:t>
      </w:r>
      <w:r w:rsidR="00A5017A">
        <w:rPr>
          <w:rFonts w:ascii="Verdana" w:hAnsi="Verdana"/>
          <w:sz w:val="20"/>
          <w:szCs w:val="20"/>
        </w:rPr>
        <w:t>, az elpusztított emberek családjai</w:t>
      </w:r>
      <w:r>
        <w:rPr>
          <w:rFonts w:ascii="Verdana" w:hAnsi="Verdana"/>
          <w:sz w:val="20"/>
          <w:szCs w:val="20"/>
        </w:rPr>
        <w:t xml:space="preserve"> </w:t>
      </w:r>
      <w:r w:rsidR="00144E2F">
        <w:rPr>
          <w:rFonts w:ascii="Verdana" w:hAnsi="Verdana"/>
          <w:b/>
          <w:sz w:val="20"/>
          <w:szCs w:val="20"/>
        </w:rPr>
        <w:t>együtt</w:t>
      </w:r>
      <w:r w:rsidRPr="00A5017A">
        <w:rPr>
          <w:rFonts w:ascii="Verdana" w:hAnsi="Verdana"/>
          <w:b/>
          <w:sz w:val="20"/>
          <w:szCs w:val="20"/>
        </w:rPr>
        <w:t>érző hangú levelet</w:t>
      </w:r>
      <w:r>
        <w:rPr>
          <w:rFonts w:ascii="Verdana" w:hAnsi="Verdana"/>
          <w:sz w:val="20"/>
          <w:szCs w:val="20"/>
        </w:rPr>
        <w:t xml:space="preserve"> kaptak a korábbi értesítésben szereplő központból, amely tudatta </w:t>
      </w:r>
      <w:r w:rsidR="00A5017A">
        <w:rPr>
          <w:rFonts w:ascii="Verdana" w:hAnsi="Verdana"/>
          <w:sz w:val="20"/>
          <w:szCs w:val="20"/>
        </w:rPr>
        <w:t xml:space="preserve">velük, hogy hozzátartozójuk </w:t>
      </w:r>
      <w:r>
        <w:rPr>
          <w:rFonts w:ascii="Verdana" w:hAnsi="Verdana"/>
          <w:sz w:val="20"/>
          <w:szCs w:val="20"/>
        </w:rPr>
        <w:t>valamilyen váratlanul fellépő és gyors lefolyású</w:t>
      </w:r>
      <w:r w:rsidR="00A85FC7">
        <w:rPr>
          <w:rFonts w:ascii="Verdana" w:hAnsi="Verdana"/>
          <w:sz w:val="20"/>
          <w:szCs w:val="20"/>
        </w:rPr>
        <w:t>, fertőző</w:t>
      </w:r>
      <w:bookmarkStart w:id="0" w:name="_GoBack"/>
      <w:bookmarkEnd w:id="0"/>
      <w:r w:rsidR="00A5017A">
        <w:rPr>
          <w:rFonts w:ascii="Verdana" w:hAnsi="Verdana"/>
          <w:sz w:val="20"/>
          <w:szCs w:val="20"/>
        </w:rPr>
        <w:t xml:space="preserve"> betegségben, hirtelen elhunyt</w:t>
      </w:r>
      <w:r>
        <w:rPr>
          <w:rFonts w:ascii="Verdana" w:hAnsi="Verdana"/>
          <w:sz w:val="20"/>
          <w:szCs w:val="20"/>
        </w:rPr>
        <w:t>. A levélben nem csak a halál oka, hanem a he</w:t>
      </w:r>
      <w:r w:rsidR="00A5017A">
        <w:rPr>
          <w:rFonts w:ascii="Verdana" w:hAnsi="Verdana"/>
          <w:sz w:val="20"/>
          <w:szCs w:val="20"/>
        </w:rPr>
        <w:t>ly és az időpont megjelölése, valamint</w:t>
      </w:r>
      <w:r>
        <w:rPr>
          <w:rFonts w:ascii="Verdana" w:hAnsi="Verdana"/>
          <w:sz w:val="20"/>
          <w:szCs w:val="20"/>
        </w:rPr>
        <w:t xml:space="preserve"> az aláírás </w:t>
      </w:r>
      <w:r w:rsidR="00A5017A">
        <w:rPr>
          <w:rFonts w:ascii="Verdana" w:hAnsi="Verdana"/>
          <w:sz w:val="20"/>
          <w:szCs w:val="20"/>
        </w:rPr>
        <w:t xml:space="preserve">is hamis volt. </w:t>
      </w:r>
    </w:p>
    <w:p w:rsidR="00A5017A" w:rsidRDefault="00A5017A" w:rsidP="00856F7A">
      <w:pPr>
        <w:rPr>
          <w:rFonts w:ascii="Verdana" w:hAnsi="Verdana"/>
          <w:sz w:val="20"/>
          <w:szCs w:val="20"/>
        </w:rPr>
      </w:pPr>
    </w:p>
    <w:p w:rsidR="001E53D1" w:rsidRDefault="001E53D1"/>
    <w:sectPr w:rsidR="001E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D1"/>
    <w:rsid w:val="00010301"/>
    <w:rsid w:val="00056615"/>
    <w:rsid w:val="000D269C"/>
    <w:rsid w:val="00113137"/>
    <w:rsid w:val="001177D6"/>
    <w:rsid w:val="00133EC5"/>
    <w:rsid w:val="00144E2F"/>
    <w:rsid w:val="001E53D1"/>
    <w:rsid w:val="00203D71"/>
    <w:rsid w:val="00441742"/>
    <w:rsid w:val="004A1260"/>
    <w:rsid w:val="00503F54"/>
    <w:rsid w:val="00520A3C"/>
    <w:rsid w:val="005544BA"/>
    <w:rsid w:val="00604DB9"/>
    <w:rsid w:val="00616916"/>
    <w:rsid w:val="00653CC7"/>
    <w:rsid w:val="00657EEA"/>
    <w:rsid w:val="006623E7"/>
    <w:rsid w:val="0076647F"/>
    <w:rsid w:val="00784958"/>
    <w:rsid w:val="00836E28"/>
    <w:rsid w:val="00856F7A"/>
    <w:rsid w:val="009B0F40"/>
    <w:rsid w:val="00A062DE"/>
    <w:rsid w:val="00A5017A"/>
    <w:rsid w:val="00A85FC7"/>
    <w:rsid w:val="00AB138F"/>
    <w:rsid w:val="00AF70F5"/>
    <w:rsid w:val="00B153A0"/>
    <w:rsid w:val="00B30B66"/>
    <w:rsid w:val="00B672B0"/>
    <w:rsid w:val="00B83B1A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131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131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Gönczöl Enikő</dc:creator>
  <cp:lastModifiedBy>Gönczöl Enikő</cp:lastModifiedBy>
  <cp:revision>5</cp:revision>
  <dcterms:created xsi:type="dcterms:W3CDTF">2014-08-16T12:15:00Z</dcterms:created>
  <dcterms:modified xsi:type="dcterms:W3CDTF">2014-09-04T09:42:00Z</dcterms:modified>
</cp:coreProperties>
</file>